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6DFD" w14:textId="77BB93DA" w:rsidR="008E73B0" w:rsidRPr="00D677F3" w:rsidRDefault="008E73B0" w:rsidP="00D677F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Sąd </w:t>
      </w:r>
      <w:r w:rsidR="00E64ECA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Rejonowy w Tucholi</w:t>
      </w:r>
      <w:r w:rsidR="00D677F3"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                                                   </w:t>
      </w:r>
      <w:r w:rsid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      </w:t>
      </w:r>
      <w:r w:rsidR="00E64ECA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Tuchola</w:t>
      </w:r>
      <w:r w:rsidR="00D677F3"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, dnia ………………</w:t>
      </w:r>
      <w:r w:rsid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…</w:t>
      </w:r>
    </w:p>
    <w:p w14:paraId="1F684EE4" w14:textId="048FC13B" w:rsidR="008E73B0" w:rsidRPr="00D677F3" w:rsidRDefault="00D677F3" w:rsidP="00D677F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   </w:t>
      </w:r>
      <w:r w:rsidR="00E64ECA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</w:t>
      </w:r>
      <w:r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</w:t>
      </w:r>
      <w:r w:rsidR="00E64ECA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ul. Świecka 28</w:t>
      </w:r>
    </w:p>
    <w:p w14:paraId="7FA73B58" w14:textId="4D52025C" w:rsidR="00B15676" w:rsidRPr="00D677F3" w:rsidRDefault="00D677F3" w:rsidP="00D677F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   </w:t>
      </w:r>
      <w:r w:rsidR="00E64ECA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89-500 Tuchola</w:t>
      </w:r>
    </w:p>
    <w:p w14:paraId="4D9C99DA" w14:textId="5D673B0D" w:rsidR="008E73B0" w:rsidRDefault="00D677F3" w:rsidP="00911D6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  </w:t>
      </w:r>
      <w:r w:rsidR="008E73B0"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Tel. 52-</w:t>
      </w:r>
      <w:r w:rsidR="00E64ECA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33-60-400</w:t>
      </w:r>
    </w:p>
    <w:p w14:paraId="0BC715D8" w14:textId="77777777" w:rsidR="00911D69" w:rsidRPr="00911D69" w:rsidRDefault="00911D69" w:rsidP="00911D6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</w:p>
    <w:p w14:paraId="6F9DA42E" w14:textId="77777777" w:rsidR="00DB217F" w:rsidRDefault="000A47A4" w:rsidP="00D67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  <w:t>KLAUZULA INFORMACYJNA</w:t>
      </w:r>
    </w:p>
    <w:p w14:paraId="0DB07911" w14:textId="77777777" w:rsidR="00911D69" w:rsidRPr="00D677F3" w:rsidRDefault="00911D69" w:rsidP="00D67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</w:pPr>
    </w:p>
    <w:p w14:paraId="46213A7F" w14:textId="77777777" w:rsidR="00AD3F7A" w:rsidRPr="00911D69" w:rsidRDefault="00AD3F7A" w:rsidP="00D67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3"/>
          <w:szCs w:val="23"/>
          <w:lang w:eastAsia="pl-PL"/>
        </w:rPr>
      </w:pPr>
      <w:r w:rsidRPr="00911D69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3"/>
          <w:szCs w:val="23"/>
          <w:lang w:eastAsia="pl-PL"/>
        </w:rPr>
        <w:t>(DLA OSÓB BIORĄCYCH UDZIAŁ</w:t>
      </w:r>
      <w:r w:rsidR="00920ADC" w:rsidRPr="00911D69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3"/>
          <w:szCs w:val="23"/>
          <w:lang w:eastAsia="pl-PL"/>
        </w:rPr>
        <w:t xml:space="preserve"> </w:t>
      </w:r>
      <w:r w:rsidRPr="00911D69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3"/>
          <w:szCs w:val="23"/>
          <w:lang w:eastAsia="pl-PL"/>
        </w:rPr>
        <w:t>W  PROCESIE REKRUTACJI)</w:t>
      </w:r>
    </w:p>
    <w:p w14:paraId="03CDF242" w14:textId="77777777" w:rsidR="00D677F3" w:rsidRPr="00D677F3" w:rsidRDefault="00D677F3" w:rsidP="00D67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ED37278" w14:textId="5AE574D7" w:rsidR="000A47A4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Zgodnie z art. 13 Rozporządzenia Parlamentu Europejskiego i Rady (UE) 2016/679 z dnia 27 kwietnia 2016 r., </w:t>
      </w:r>
      <w:r w:rsidRPr="00D677F3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 (Dz.Urz.UE.L.2016.119.1), Pani/Pana dane osobowe będą przetwarzane przez Administratora, którym jest</w:t>
      </w:r>
      <w:r w:rsidR="001E46B5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Prezes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  <w:r w:rsidRPr="00D677F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Sąd</w:t>
      </w:r>
      <w:r w:rsidR="001E46B5" w:rsidRPr="00D677F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u</w:t>
      </w:r>
      <w:r w:rsidRPr="00D677F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="00E64ECA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Rejonowego w Tucholi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="00E64EC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 siedzibą w </w:t>
      </w:r>
      <w:r w:rsidR="00E64ECA">
        <w:rPr>
          <w:rFonts w:ascii="Times New Roman" w:eastAsia="Times New Roman" w:hAnsi="Times New Roman" w:cs="Times New Roman"/>
          <w:sz w:val="23"/>
          <w:szCs w:val="23"/>
          <w:lang w:eastAsia="pl-PL"/>
        </w:rPr>
        <w:t>Tucholi, przy ul. Świeckiej 28.</w:t>
      </w:r>
    </w:p>
    <w:p w14:paraId="60DB2AAD" w14:textId="77777777" w:rsidR="001E46B5" w:rsidRPr="00D677F3" w:rsidRDefault="001E46B5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3011AD2" w14:textId="77777777" w:rsidR="001E46B5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Pani/Pana dane osobowe przetwarzane będą w celu prowadzenia rekrutacji, na podstawie</w:t>
      </w:r>
      <w:r w:rsidR="001E46B5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wyrażonej przez Panią/Pana dobrowolnej zgody oraz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art. 6 ust. 1, lit. a i c Rozporządzenia Parlamentu Europejskiego i Rady (UE) 2016/679 z dnia 27 kwietnia 2016 r., </w:t>
      </w:r>
      <w:r w:rsidRPr="00D677F3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 (Dz.Urz.UE.L.2016.119.1) </w:t>
      </w:r>
    </w:p>
    <w:p w14:paraId="6C6EBA4F" w14:textId="77777777" w:rsidR="001E46B5" w:rsidRPr="00D677F3" w:rsidRDefault="001E46B5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EEE6899" w14:textId="77777777" w:rsidR="001E46B5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Dane dotyczące Pani/Pana w związku z procesem rekrutacji nie będą podejmowane w sposób zautomatyzowany.</w:t>
      </w:r>
    </w:p>
    <w:p w14:paraId="4B2FB82F" w14:textId="77777777" w:rsidR="000A47A4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Pani/Pana dane osobowe będą przetwarzane aż do ewentualnego wycofania przez Panią/Pana zgody na przetwarzanie danych w procesie rekrutacji, jednak nie dłużej niż do zakończenia procesu rekrutacji, w którym bierze Pani/Pan udział.</w:t>
      </w:r>
    </w:p>
    <w:p w14:paraId="00B9ADA2" w14:textId="77777777" w:rsidR="001E46B5" w:rsidRPr="00D677F3" w:rsidRDefault="001E46B5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E46C90F" w14:textId="77777777" w:rsidR="000A47A4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Posiada Pani/Pan prawo żądania dostępu do swoich danych osobowych, ich sprostowania, usunięcia lub ograniczenia przetwarzania oraz prawo do wniesienia sprzeciwu wobec przetwarzania, a także prawo do przenoszenia danych. Ponadto, w przypadku wyrażenia zgody na przetwarzanie danych przysługuje Pani/Panu prawo do cofnięcia wyrażonej zgody w dowolnym momencie, co nie wpływa na zgodność z prawem przetwarzania, którego dokonano na podstawie zgody przed jej cofnięciem.</w:t>
      </w:r>
    </w:p>
    <w:p w14:paraId="2C9C40E8" w14:textId="77777777" w:rsidR="001E46B5" w:rsidRPr="00D677F3" w:rsidRDefault="001E46B5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172DE6D" w14:textId="77777777" w:rsidR="000A47A4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Dodatkowo, przysługuje Pani/Panu prawo do złożenia skargi do organu nadzorczego, gdy uzna Pani/Pan, że przetwarzanie danych osobowych Pani/Pana dotyczących, narusza przepisy Rozporządzenia Parlamentu Europejskiego i Rady (UE) 2016/679 z dnia 27 kwietnia 2016 r., </w:t>
      </w:r>
      <w:r w:rsidR="003E67F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</w:t>
      </w:r>
      <w:r w:rsidR="003E67F7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D677F3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>w sprawie ochrony osób fizycznych w związku z przetwarzaniem danych osobowych i w sprawie swobodnego przepływu takich danych oraz uchylenia dyrektywy 95/46/WE (ogólne rozporządzenie o ochronie danych)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 (Dz.Urz.UE.L.2016.119.1).</w:t>
      </w:r>
    </w:p>
    <w:p w14:paraId="2ECB9C6B" w14:textId="77777777" w:rsidR="001E46B5" w:rsidRPr="00D677F3" w:rsidRDefault="001E46B5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43C7DC7" w14:textId="01891435" w:rsidR="000A47A4" w:rsidRPr="00D677F3" w:rsidRDefault="00C977D0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I</w:t>
      </w:r>
      <w:r w:rsidR="000A47A4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nspektor Ochrony Danych w Sądzie </w:t>
      </w:r>
      <w:r w:rsidR="00E64ECA">
        <w:rPr>
          <w:rFonts w:ascii="Times New Roman" w:eastAsia="Times New Roman" w:hAnsi="Times New Roman" w:cs="Times New Roman"/>
          <w:sz w:val="23"/>
          <w:szCs w:val="23"/>
          <w:lang w:eastAsia="pl-PL"/>
        </w:rPr>
        <w:t>Rejonowym w Tucholi</w:t>
      </w:r>
      <w:r w:rsidR="002523F9">
        <w:rPr>
          <w:rFonts w:ascii="Times New Roman" w:eastAsia="Times New Roman" w:hAnsi="Times New Roman" w:cs="Times New Roman"/>
          <w:sz w:val="23"/>
          <w:szCs w:val="23"/>
          <w:lang w:eastAsia="pl-PL"/>
        </w:rPr>
        <w:t>:</w:t>
      </w:r>
      <w:r w:rsidR="000A47A4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Pan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Jacek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Stanke</w:t>
      </w:r>
      <w:proofErr w:type="spellEnd"/>
      <w:r w:rsidR="000A47A4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="002523F9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0A47A4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tel. 52-</w:t>
      </w:r>
      <w:r w:rsidR="001E46B5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32-53-211</w:t>
      </w:r>
      <w:r w:rsidR="000A47A4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e-mail: </w:t>
      </w:r>
      <w:hyperlink r:id="rId4" w:history="1">
        <w:r w:rsidR="00E64ECA" w:rsidRPr="00F4222A">
          <w:rPr>
            <w:rStyle w:val="Hipercze"/>
            <w:rFonts w:ascii="Times New Roman" w:eastAsia="Times New Roman" w:hAnsi="Times New Roman" w:cs="Times New Roman"/>
            <w:sz w:val="23"/>
            <w:szCs w:val="23"/>
            <w:lang w:eastAsia="pl-PL"/>
          </w:rPr>
          <w:t>iod@tuchola.sr.gov.pl</w:t>
        </w:r>
      </w:hyperlink>
      <w:r w:rsidR="002523F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.</w:t>
      </w:r>
    </w:p>
    <w:p w14:paraId="2FB21685" w14:textId="77777777" w:rsidR="000A47A4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          </w:t>
      </w:r>
    </w:p>
    <w:p w14:paraId="5E16B898" w14:textId="77777777" w:rsidR="00AD3F7A" w:rsidRPr="00D677F3" w:rsidRDefault="00AD3F7A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8B4759D" w14:textId="77777777" w:rsidR="00AD3F7A" w:rsidRPr="00D677F3" w:rsidRDefault="00AD3F7A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E10CC12" w14:textId="77777777" w:rsidR="00AD3F7A" w:rsidRPr="00D677F3" w:rsidRDefault="00AD3F7A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                                                             ………………………………..</w:t>
      </w:r>
    </w:p>
    <w:p w14:paraId="5571A5AE" w14:textId="3D0BA981" w:rsidR="00AD3F7A" w:rsidRPr="00D677F3" w:rsidRDefault="00AD3F7A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</w:t>
      </w:r>
      <w:r w:rsidR="001344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1344F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(miejscowość, data)                                                                     </w:t>
      </w:r>
      <w:r w:rsidR="00E64EC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</w:t>
      </w:r>
      <w:r w:rsidRPr="001344F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1344F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</w:t>
      </w:r>
      <w:r w:rsidRPr="001344F3">
        <w:rPr>
          <w:rFonts w:ascii="Times New Roman" w:eastAsia="Times New Roman" w:hAnsi="Times New Roman" w:cs="Times New Roman"/>
          <w:sz w:val="21"/>
          <w:szCs w:val="21"/>
          <w:lang w:eastAsia="pl-PL"/>
        </w:rPr>
        <w:t>(imię i nazwisko, podpis)</w:t>
      </w:r>
    </w:p>
    <w:p w14:paraId="03EDE792" w14:textId="77777777" w:rsidR="00313372" w:rsidRPr="00D677F3" w:rsidRDefault="00313372">
      <w:pPr>
        <w:rPr>
          <w:sz w:val="23"/>
          <w:szCs w:val="23"/>
        </w:rPr>
      </w:pPr>
    </w:p>
    <w:sectPr w:rsidR="00313372" w:rsidRPr="00D67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7A4"/>
    <w:rsid w:val="000A47A4"/>
    <w:rsid w:val="001101DB"/>
    <w:rsid w:val="001344F3"/>
    <w:rsid w:val="001E46B5"/>
    <w:rsid w:val="002523F9"/>
    <w:rsid w:val="00313372"/>
    <w:rsid w:val="003C4B02"/>
    <w:rsid w:val="003E67F7"/>
    <w:rsid w:val="00500942"/>
    <w:rsid w:val="00621F61"/>
    <w:rsid w:val="008C57D2"/>
    <w:rsid w:val="008E73B0"/>
    <w:rsid w:val="00911D69"/>
    <w:rsid w:val="00920ADC"/>
    <w:rsid w:val="009249CE"/>
    <w:rsid w:val="00AD3F7A"/>
    <w:rsid w:val="00B0514A"/>
    <w:rsid w:val="00B15676"/>
    <w:rsid w:val="00C01628"/>
    <w:rsid w:val="00C977D0"/>
    <w:rsid w:val="00D677F3"/>
    <w:rsid w:val="00DB217F"/>
    <w:rsid w:val="00E64ECA"/>
    <w:rsid w:val="00F026B0"/>
    <w:rsid w:val="00F24689"/>
    <w:rsid w:val="00F2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0632"/>
  <w15:docId w15:val="{07A9E127-936D-407D-9D6D-3D07992D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A47A4"/>
    <w:rPr>
      <w:i/>
      <w:iCs/>
    </w:rPr>
  </w:style>
  <w:style w:type="character" w:styleId="Pogrubienie">
    <w:name w:val="Strong"/>
    <w:basedOn w:val="Domylnaczcionkaakapitu"/>
    <w:uiPriority w:val="22"/>
    <w:qFormat/>
    <w:rsid w:val="000A47A4"/>
    <w:rPr>
      <w:b/>
      <w:bCs/>
    </w:rPr>
  </w:style>
  <w:style w:type="character" w:styleId="Hipercze">
    <w:name w:val="Hyperlink"/>
    <w:basedOn w:val="Domylnaczcionkaakapitu"/>
    <w:uiPriority w:val="99"/>
    <w:unhideWhenUsed/>
    <w:rsid w:val="002523F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2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tuchola.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Olszewska</dc:creator>
  <cp:lastModifiedBy>Szeffs Jolanta</cp:lastModifiedBy>
  <cp:revision>4</cp:revision>
  <cp:lastPrinted>2018-05-28T12:30:00Z</cp:lastPrinted>
  <dcterms:created xsi:type="dcterms:W3CDTF">2024-02-07T10:31:00Z</dcterms:created>
  <dcterms:modified xsi:type="dcterms:W3CDTF">2024-02-07T10:35:00Z</dcterms:modified>
</cp:coreProperties>
</file>