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60E3" w14:textId="77777777" w:rsidR="00D90356" w:rsidRPr="000E796D" w:rsidRDefault="00D90356" w:rsidP="000E796D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  <w:r w:rsidRPr="000E796D">
        <w:rPr>
          <w:rFonts w:ascii="Calibri" w:hAnsi="Calibri" w:cs="Calibri"/>
          <w:b/>
          <w:sz w:val="26"/>
          <w:szCs w:val="26"/>
        </w:rPr>
        <w:t>Klauzula informacyjna dla osób składających wnioski o udostępnienie informacji publicznej</w:t>
      </w:r>
    </w:p>
    <w:p w14:paraId="7C9ACA5D" w14:textId="77777777" w:rsidR="00D90356" w:rsidRPr="007E7597" w:rsidRDefault="00D90356" w:rsidP="00CA774F">
      <w:pPr>
        <w:rPr>
          <w:rFonts w:ascii="Calibri" w:hAnsi="Calibri" w:cs="Calibri"/>
          <w:sz w:val="28"/>
          <w:szCs w:val="28"/>
        </w:rPr>
      </w:pPr>
    </w:p>
    <w:p w14:paraId="5952532F" w14:textId="77777777" w:rsidR="00D90356" w:rsidRDefault="00D90356" w:rsidP="00CA774F">
      <w:pPr>
        <w:spacing w:after="150"/>
        <w:jc w:val="both"/>
        <w:rPr>
          <w:rFonts w:ascii="Cambria" w:hAnsi="Cambria"/>
        </w:rPr>
      </w:pPr>
      <w:r>
        <w:rPr>
          <w:rFonts w:ascii="Cambria" w:hAnsi="Cambria"/>
        </w:rPr>
        <w:t xml:space="preserve">Realizując obowiązek administratora określony w art. 13 </w:t>
      </w:r>
      <w:r>
        <w:rPr>
          <w:rFonts w:ascii="Cambria" w:hAnsi="Cambria"/>
          <w:i/>
        </w:rPr>
        <w:t>Rozporządzenia Parlamentu Europejskiego i Rady (UE) 2016/679 z dnia 27 kwietnia 2016 r. w sprawie swobodnego przepływu takich danych oraz uchylenia dyrektywy 95/46/WE (RODO)</w:t>
      </w:r>
      <w:r>
        <w:rPr>
          <w:rFonts w:ascii="Cambria" w:hAnsi="Cambria"/>
        </w:rPr>
        <w:t xml:space="preserve"> informuję, iż:</w:t>
      </w:r>
    </w:p>
    <w:p w14:paraId="464E2696" w14:textId="77777777" w:rsidR="00D90356" w:rsidRPr="000575BE" w:rsidRDefault="00D90356" w:rsidP="000575BE">
      <w:pPr>
        <w:pStyle w:val="Akapitzlist"/>
        <w:numPr>
          <w:ilvl w:val="0"/>
          <w:numId w:val="2"/>
        </w:numPr>
        <w:spacing w:after="150"/>
        <w:rPr>
          <w:rFonts w:asciiTheme="minorHAnsi" w:hAnsiTheme="minorHAnsi"/>
        </w:rPr>
      </w:pPr>
      <w:r w:rsidRPr="000575BE">
        <w:rPr>
          <w:rFonts w:asciiTheme="minorHAnsi" w:hAnsiTheme="minorHAnsi"/>
        </w:rPr>
        <w:t xml:space="preserve">Obowiązki Administratora danych osobowych przetwarzanych w </w:t>
      </w:r>
      <w:r w:rsidRPr="00AA5BC6">
        <w:rPr>
          <w:rFonts w:asciiTheme="minorHAnsi" w:hAnsiTheme="minorHAnsi"/>
          <w:b/>
          <w:noProof/>
        </w:rPr>
        <w:t>Sądzie Rejonowym w Tucholi</w:t>
      </w:r>
      <w:r w:rsidRPr="000575BE">
        <w:rPr>
          <w:rFonts w:asciiTheme="minorHAnsi" w:hAnsiTheme="minorHAnsi"/>
          <w:b/>
        </w:rPr>
        <w:t xml:space="preserve"> wykonuje Prezes</w:t>
      </w:r>
      <w:r w:rsidR="00486B05">
        <w:rPr>
          <w:rFonts w:asciiTheme="minorHAnsi" w:hAnsiTheme="minorHAnsi"/>
          <w:b/>
        </w:rPr>
        <w:t xml:space="preserve"> Sądu Rejonowego </w:t>
      </w:r>
      <w:r w:rsidR="00486B05">
        <w:rPr>
          <w:rFonts w:asciiTheme="minorHAnsi" w:hAnsiTheme="minorHAnsi"/>
          <w:b/>
          <w:noProof/>
        </w:rPr>
        <w:t>w Tucholi</w:t>
      </w:r>
      <w:r w:rsidRPr="000575BE">
        <w:rPr>
          <w:rFonts w:asciiTheme="minorHAnsi" w:hAnsiTheme="minorHAnsi"/>
          <w:b/>
        </w:rPr>
        <w:br/>
      </w:r>
      <w:r w:rsidR="00456912">
        <w:rPr>
          <w:rFonts w:asciiTheme="minorHAnsi" w:hAnsiTheme="minorHAnsi"/>
          <w:b/>
        </w:rPr>
        <w:t xml:space="preserve">Siedziba: </w:t>
      </w:r>
      <w:r w:rsidRPr="00AA5BC6">
        <w:rPr>
          <w:rFonts w:asciiTheme="minorHAnsi" w:hAnsiTheme="minorHAnsi"/>
          <w:b/>
          <w:noProof/>
        </w:rPr>
        <w:t>ul. Świecka 28, 89-500 Tuchola</w:t>
      </w:r>
      <w:r w:rsidRPr="000575BE">
        <w:rPr>
          <w:rFonts w:asciiTheme="minorHAnsi" w:hAnsiTheme="minorHAnsi"/>
          <w:b/>
        </w:rPr>
        <w:t xml:space="preserve"> Telefon: </w:t>
      </w:r>
      <w:r w:rsidRPr="00AA5BC6">
        <w:rPr>
          <w:rFonts w:asciiTheme="minorHAnsi" w:hAnsiTheme="minorHAnsi"/>
          <w:b/>
          <w:noProof/>
        </w:rPr>
        <w:t>(52) 336 04 00</w:t>
      </w:r>
      <w:r w:rsidRPr="000575BE">
        <w:rPr>
          <w:rFonts w:asciiTheme="minorHAnsi" w:hAnsiTheme="minorHAnsi"/>
          <w:b/>
        </w:rPr>
        <w:t xml:space="preserve"> </w:t>
      </w:r>
      <w:r w:rsidRPr="000575BE">
        <w:rPr>
          <w:rFonts w:asciiTheme="minorHAnsi" w:hAnsiTheme="minorHAnsi"/>
          <w:b/>
        </w:rPr>
        <w:br/>
        <w:t>Adres e-mail: </w:t>
      </w:r>
      <w:r w:rsidRPr="00AA5BC6">
        <w:rPr>
          <w:rFonts w:asciiTheme="minorHAnsi" w:hAnsiTheme="minorHAnsi"/>
          <w:b/>
          <w:noProof/>
        </w:rPr>
        <w:t>sad@tuchola.sr.gov.pl</w:t>
      </w:r>
      <w:r w:rsidRPr="000575BE">
        <w:rPr>
          <w:rFonts w:asciiTheme="minorHAnsi" w:hAnsiTheme="minorHAnsi"/>
        </w:rPr>
        <w:t xml:space="preserve"> </w:t>
      </w:r>
      <w:r w:rsidRPr="000575BE">
        <w:rPr>
          <w:rFonts w:asciiTheme="minorHAnsi" w:hAnsiTheme="minorHAnsi"/>
        </w:rPr>
        <w:br/>
      </w:r>
    </w:p>
    <w:p w14:paraId="3F2B33A4" w14:textId="2E443CDE" w:rsidR="00D90356" w:rsidRPr="000575BE" w:rsidRDefault="00D90356" w:rsidP="000575BE">
      <w:pPr>
        <w:pStyle w:val="Akapitzlist"/>
        <w:numPr>
          <w:ilvl w:val="0"/>
          <w:numId w:val="2"/>
        </w:numPr>
        <w:spacing w:after="150"/>
        <w:rPr>
          <w:rFonts w:asciiTheme="minorHAnsi" w:hAnsiTheme="minorHAnsi"/>
        </w:rPr>
      </w:pPr>
      <w:r w:rsidRPr="000575BE">
        <w:rPr>
          <w:rFonts w:asciiTheme="minorHAnsi" w:hAnsiTheme="minorHAnsi"/>
        </w:rPr>
        <w:t xml:space="preserve">Administrator wyznaczył inspektora ochrony danych: </w:t>
      </w:r>
      <w:r w:rsidR="006F3F4F">
        <w:rPr>
          <w:rFonts w:asciiTheme="minorHAnsi" w:hAnsiTheme="minorHAnsi"/>
        </w:rPr>
        <w:t>Jacek Stanke.</w:t>
      </w:r>
      <w:r w:rsidRPr="000575BE">
        <w:rPr>
          <w:rFonts w:asciiTheme="minorHAnsi" w:hAnsiTheme="minorHAnsi"/>
        </w:rPr>
        <w:t xml:space="preserve"> </w:t>
      </w:r>
      <w:r w:rsidRPr="000575BE">
        <w:rPr>
          <w:rFonts w:asciiTheme="minorHAnsi" w:hAnsiTheme="minorHAnsi"/>
        </w:rPr>
        <w:br/>
        <w:t xml:space="preserve">Z inspektorem można skontaktować się poprzez email: </w:t>
      </w:r>
      <w:r w:rsidRPr="00AA5BC6">
        <w:rPr>
          <w:rFonts w:asciiTheme="minorHAnsi" w:hAnsiTheme="minorHAnsi"/>
          <w:b/>
          <w:noProof/>
        </w:rPr>
        <w:t>iod@tuchola.sr.gov.pl</w:t>
      </w:r>
      <w:r w:rsidRPr="000575BE">
        <w:rPr>
          <w:rFonts w:asciiTheme="minorHAnsi" w:hAnsiTheme="minorHAnsi"/>
          <w:b/>
        </w:rPr>
        <w:t xml:space="preserve"> </w:t>
      </w:r>
      <w:r w:rsidRPr="000575BE">
        <w:rPr>
          <w:rFonts w:asciiTheme="minorHAnsi" w:hAnsiTheme="minorHAnsi"/>
        </w:rPr>
        <w:t>w każdej sprawie dotyczącej przetwarzania danych osobowych.</w:t>
      </w:r>
    </w:p>
    <w:p w14:paraId="7768EAAC" w14:textId="77777777" w:rsidR="00D90356" w:rsidRPr="000575BE" w:rsidRDefault="00D90356" w:rsidP="000E796D">
      <w:pPr>
        <w:pStyle w:val="Default"/>
        <w:rPr>
          <w:rFonts w:asciiTheme="minorHAnsi" w:eastAsia="Times New Roman" w:hAnsiTheme="minorHAnsi" w:cs="Calibri"/>
          <w:color w:val="auto"/>
          <w:lang w:eastAsia="pl-PL"/>
        </w:rPr>
      </w:pPr>
    </w:p>
    <w:p w14:paraId="0EFFCF5C" w14:textId="77777777" w:rsidR="00D90356" w:rsidRPr="000575BE" w:rsidRDefault="00D90356" w:rsidP="000575BE">
      <w:pPr>
        <w:pStyle w:val="Default"/>
        <w:numPr>
          <w:ilvl w:val="0"/>
          <w:numId w:val="2"/>
        </w:numPr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Pani/Pana dane osobowe przetwarzane będą zgodnie z obowiązującymi przepisami prawa   </w:t>
      </w:r>
      <w:r w:rsidRPr="000575BE">
        <w:rPr>
          <w:rFonts w:asciiTheme="minorHAnsi" w:hAnsiTheme="minorHAnsi" w:cs="Calibri"/>
        </w:rPr>
        <w:br/>
        <w:t xml:space="preserve">     w celu realizacji złożonego wniosku o udostępnienie informacji publicznej na podstawie:</w:t>
      </w:r>
    </w:p>
    <w:p w14:paraId="06C2AE1A" w14:textId="77777777" w:rsidR="00D90356" w:rsidRPr="000575BE" w:rsidRDefault="00D90356" w:rsidP="000575BE">
      <w:pPr>
        <w:pStyle w:val="Default"/>
        <w:ind w:left="720"/>
        <w:rPr>
          <w:rFonts w:asciiTheme="minorHAnsi" w:hAnsiTheme="minorHAnsi" w:cs="Calibri"/>
        </w:rPr>
      </w:pPr>
    </w:p>
    <w:p w14:paraId="759DDF54" w14:textId="77777777" w:rsidR="00D90356" w:rsidRPr="000575BE" w:rsidRDefault="00D90356" w:rsidP="000E796D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Art. 6 ust. 1 lit. c ogólnego rozporządzenia o ochronie danych osobowych z dnia 27 kwietnia 2016 r. w szczególności na podstawie art. 2 ustawy o dostępie do informacji publicznej z dnia 6 września 2001 roku.</w:t>
      </w:r>
    </w:p>
    <w:p w14:paraId="448D8915" w14:textId="77777777" w:rsidR="00D90356" w:rsidRPr="000575BE" w:rsidRDefault="00D90356" w:rsidP="00CA774F">
      <w:pPr>
        <w:jc w:val="both"/>
        <w:rPr>
          <w:rFonts w:asciiTheme="minorHAnsi" w:hAnsiTheme="minorHAnsi" w:cs="Calibri"/>
        </w:rPr>
      </w:pPr>
    </w:p>
    <w:p w14:paraId="04D0D64E" w14:textId="77777777" w:rsidR="00D90356" w:rsidRPr="000575BE" w:rsidRDefault="00D90356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Pani/Pana dane osobowe będą przekazywane wyłącznie podmiotom uprawnionym do uzyskania danych osobowych na podstawie przepisów prawa.</w:t>
      </w:r>
    </w:p>
    <w:p w14:paraId="5ABA227C" w14:textId="77777777" w:rsidR="00D90356" w:rsidRPr="000575BE" w:rsidRDefault="00D90356" w:rsidP="00CA774F">
      <w:pPr>
        <w:jc w:val="both"/>
        <w:rPr>
          <w:rFonts w:asciiTheme="minorHAnsi" w:hAnsiTheme="minorHAnsi" w:cs="Calibri"/>
        </w:rPr>
      </w:pPr>
    </w:p>
    <w:p w14:paraId="31C9D912" w14:textId="77777777" w:rsidR="00D90356" w:rsidRPr="000575BE" w:rsidRDefault="00D90356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Pani/Pana dane osobowe przechowywane będą przez okres niezbędny do realizacji celów określonych w pkt. 3, a po tym czasie przez okres oraz w zakresie wymaganym przez przepisy powszechnie obowiązującego prawa, m.in. okres przewidziany dla archiwizacji dokumentacji.</w:t>
      </w:r>
    </w:p>
    <w:p w14:paraId="27996234" w14:textId="77777777" w:rsidR="00D90356" w:rsidRPr="000575BE" w:rsidRDefault="00D90356" w:rsidP="00CA774F">
      <w:pPr>
        <w:jc w:val="both"/>
        <w:rPr>
          <w:rFonts w:asciiTheme="minorHAnsi" w:hAnsiTheme="minorHAnsi" w:cs="Calibri"/>
        </w:rPr>
      </w:pPr>
    </w:p>
    <w:p w14:paraId="4259367D" w14:textId="77777777" w:rsidR="00D90356" w:rsidRPr="000575BE" w:rsidRDefault="00D90356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Posiada Pani/Pan prawo żądania od Administratora dostępu do danych osobowych, prawo do ich sprostowania, usunięcia lub ograniczenia przetwarzania. </w:t>
      </w:r>
    </w:p>
    <w:p w14:paraId="738C2BD4" w14:textId="77777777" w:rsidR="00D90356" w:rsidRPr="000575BE" w:rsidRDefault="00D90356" w:rsidP="00CA774F">
      <w:pPr>
        <w:jc w:val="both"/>
        <w:rPr>
          <w:rFonts w:asciiTheme="minorHAnsi" w:hAnsiTheme="minorHAnsi" w:cs="Calibri"/>
          <w:b/>
        </w:rPr>
      </w:pPr>
    </w:p>
    <w:p w14:paraId="637A5CB9" w14:textId="77777777" w:rsidR="00D90356" w:rsidRPr="000575BE" w:rsidRDefault="00D90356" w:rsidP="000575BE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>Przysługuje Pani/Panu także prawo wniesienia skargi do organu nadzorczego zajmującego się ochroną danych osobowych gdy uzna Pani/Pan, że przetwarzanie danych osobowych Pani/Pana dotyczących narusza przepisy ogólnego rozporządzenia o ochronie danych osobowych z dnia 27 kwietnia 2016 r.</w:t>
      </w:r>
    </w:p>
    <w:p w14:paraId="68441705" w14:textId="77777777" w:rsidR="00D90356" w:rsidRPr="000575BE" w:rsidRDefault="00D90356" w:rsidP="00CA774F">
      <w:pPr>
        <w:jc w:val="both"/>
        <w:rPr>
          <w:rFonts w:asciiTheme="minorHAnsi" w:hAnsiTheme="minorHAnsi" w:cs="Calibri"/>
          <w:b/>
        </w:rPr>
      </w:pPr>
    </w:p>
    <w:p w14:paraId="173417A6" w14:textId="77777777" w:rsidR="00D90356" w:rsidRPr="000575BE" w:rsidRDefault="00D90356" w:rsidP="000575BE">
      <w:pPr>
        <w:pStyle w:val="Akapitzlist"/>
        <w:numPr>
          <w:ilvl w:val="0"/>
          <w:numId w:val="2"/>
        </w:numPr>
        <w:rPr>
          <w:rFonts w:asciiTheme="minorHAnsi" w:hAnsiTheme="minorHAnsi" w:cs="Calibri"/>
        </w:rPr>
      </w:pPr>
      <w:r w:rsidRPr="000575BE">
        <w:rPr>
          <w:rFonts w:asciiTheme="minorHAnsi" w:hAnsiTheme="minorHAnsi" w:cs="Calibri"/>
        </w:rPr>
        <w:t xml:space="preserve">Pani/Pana dane osobowe nie będą podlegały zautomatyzowanemu podejmowaniu decyzji oraz profilowaniu.  </w:t>
      </w:r>
    </w:p>
    <w:p w14:paraId="447C064F" w14:textId="77777777" w:rsidR="00D90356" w:rsidRPr="000575BE" w:rsidRDefault="00D90356" w:rsidP="00CA774F">
      <w:pPr>
        <w:rPr>
          <w:rFonts w:asciiTheme="minorHAnsi" w:hAnsiTheme="minorHAnsi"/>
        </w:rPr>
      </w:pPr>
    </w:p>
    <w:p w14:paraId="650AD7B8" w14:textId="77777777" w:rsidR="00D90356" w:rsidRPr="000575BE" w:rsidRDefault="00D90356" w:rsidP="000575BE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0575BE">
        <w:rPr>
          <w:rFonts w:asciiTheme="minorHAnsi" w:hAnsiTheme="minorHAnsi"/>
        </w:rPr>
        <w:t>Pani/Pana dane osobowe nie będą przekazywane do państwa trzeciego lub organizacji międzynarodowej;</w:t>
      </w:r>
    </w:p>
    <w:p w14:paraId="6C029192" w14:textId="77777777" w:rsidR="00D90356" w:rsidRDefault="00D9035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14:paraId="3997852D" w14:textId="77777777" w:rsidR="00D90356" w:rsidRDefault="00D9035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14:paraId="04DCE1FF" w14:textId="77777777" w:rsidR="00D90356" w:rsidRDefault="00D9035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14:paraId="28D6B487" w14:textId="77777777" w:rsidR="00D90356" w:rsidRDefault="00D9035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……………………………………………………..</w:t>
      </w:r>
    </w:p>
    <w:p w14:paraId="4FD85E0F" w14:textId="77777777" w:rsidR="00D90356" w:rsidRDefault="00D90356" w:rsidP="00486B05">
      <w:pPr>
        <w:spacing w:after="150"/>
        <w:ind w:left="5664"/>
        <w:rPr>
          <w:rFonts w:ascii="Cambria" w:hAnsi="Cambria"/>
          <w:sz w:val="20"/>
          <w:szCs w:val="20"/>
        </w:rPr>
        <w:sectPr w:rsidR="00D90356" w:rsidSect="00D90356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Cambria" w:hAnsi="Cambria"/>
          <w:sz w:val="20"/>
          <w:szCs w:val="20"/>
        </w:rPr>
        <w:t xml:space="preserve">                (data i podpis ADO)</w:t>
      </w:r>
    </w:p>
    <w:p w14:paraId="3A9D3613" w14:textId="77777777" w:rsidR="00D90356" w:rsidRDefault="00D90356" w:rsidP="00F07241">
      <w:pPr>
        <w:spacing w:after="150"/>
        <w:ind w:left="5664"/>
        <w:jc w:val="both"/>
      </w:pPr>
    </w:p>
    <w:sectPr w:rsidR="00D90356" w:rsidSect="00D9035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5142"/>
    <w:multiLevelType w:val="hybridMultilevel"/>
    <w:tmpl w:val="336285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AF4562"/>
    <w:multiLevelType w:val="hybridMultilevel"/>
    <w:tmpl w:val="EB92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4B73"/>
    <w:multiLevelType w:val="hybridMultilevel"/>
    <w:tmpl w:val="ECA4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16757">
    <w:abstractNumId w:val="0"/>
  </w:num>
  <w:num w:numId="2" w16cid:durableId="1973553397">
    <w:abstractNumId w:val="2"/>
  </w:num>
  <w:num w:numId="3" w16cid:durableId="94557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74F"/>
    <w:rsid w:val="00040A60"/>
    <w:rsid w:val="000575BE"/>
    <w:rsid w:val="000E796D"/>
    <w:rsid w:val="00311E30"/>
    <w:rsid w:val="00456912"/>
    <w:rsid w:val="00486B05"/>
    <w:rsid w:val="006F3F4F"/>
    <w:rsid w:val="008107AE"/>
    <w:rsid w:val="009D7C16"/>
    <w:rsid w:val="00CA774F"/>
    <w:rsid w:val="00CE0C26"/>
    <w:rsid w:val="00D90356"/>
    <w:rsid w:val="00DA1767"/>
    <w:rsid w:val="00DE3CA9"/>
    <w:rsid w:val="00F07241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FF6D"/>
  <w15:docId w15:val="{1C7E1CA5-ADA9-47B8-91ED-0469D667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5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KOMPRO</dc:creator>
  <cp:lastModifiedBy>Szeffs Jolanta</cp:lastModifiedBy>
  <cp:revision>5</cp:revision>
  <dcterms:created xsi:type="dcterms:W3CDTF">2018-09-05T08:54:00Z</dcterms:created>
  <dcterms:modified xsi:type="dcterms:W3CDTF">2023-09-13T13:59:00Z</dcterms:modified>
</cp:coreProperties>
</file>